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26CA" w14:textId="348ABCAC" w:rsidR="00CB33A0" w:rsidRDefault="00CB33A0" w:rsidP="00CB33A0">
      <w:r>
        <w:t xml:space="preserve">Overweight Trucks - $5,000 </w:t>
      </w:r>
      <w:r>
        <w:t xml:space="preserve">fine </w:t>
      </w:r>
      <w:r>
        <w:t>per occurrence.</w:t>
      </w:r>
    </w:p>
    <w:p w14:paraId="5DF1C210" w14:textId="77777777" w:rsidR="00CB33A0" w:rsidRDefault="00CB33A0" w:rsidP="00CB33A0"/>
    <w:p w14:paraId="1EAEBFDF" w14:textId="278DE804" w:rsidR="00CB33A0" w:rsidRDefault="00CB33A0" w:rsidP="00CB33A0">
      <w:r>
        <w:t>Parking Violations - $150</w:t>
      </w:r>
      <w:r>
        <w:t xml:space="preserve"> fine</w:t>
      </w:r>
      <w:r>
        <w:t xml:space="preserve"> per day per vehicle.</w:t>
      </w:r>
    </w:p>
    <w:p w14:paraId="4AE2DF70" w14:textId="7CA2A9F2" w:rsidR="00CB33A0" w:rsidRDefault="00CB33A0" w:rsidP="00CB33A0"/>
    <w:p w14:paraId="075E9617" w14:textId="7E333389" w:rsidR="00CB33A0" w:rsidRDefault="00CB33A0" w:rsidP="00CB33A0">
      <w:r>
        <w:t xml:space="preserve">Equipment and Construction Material Staging Violations - $150 fine per day </w:t>
      </w:r>
    </w:p>
    <w:p w14:paraId="7D82256C" w14:textId="04E2894A" w:rsidR="00CB33A0" w:rsidRDefault="00CB33A0" w:rsidP="00CB33A0"/>
    <w:p w14:paraId="01B9827A" w14:textId="6E38ABF7" w:rsidR="00CB33A0" w:rsidRDefault="00CB33A0" w:rsidP="00CB33A0">
      <w:r>
        <w:t>Failure to Control Fill Dirt Runoff – Out of Pocket cost + $500 Administrative Fee.</w:t>
      </w:r>
    </w:p>
    <w:p w14:paraId="3103A29B" w14:textId="77777777" w:rsidR="00CB33A0" w:rsidRDefault="00CB33A0" w:rsidP="00CB33A0"/>
    <w:p w14:paraId="7381F0EB" w14:textId="77226C90" w:rsidR="00CB33A0" w:rsidRDefault="00CB33A0" w:rsidP="00CB33A0">
      <w:r>
        <w:t xml:space="preserve">Street Cleaning - </w:t>
      </w:r>
      <w:r>
        <w:t>Out of Pocket cost + $500 Administrative Fee.</w:t>
      </w:r>
    </w:p>
    <w:p w14:paraId="5B0454B1" w14:textId="111F5A4F" w:rsidR="00CB33A0" w:rsidRDefault="00CB33A0" w:rsidP="00CB33A0"/>
    <w:p w14:paraId="7F7E9043" w14:textId="1983CB07" w:rsidR="00CB33A0" w:rsidRDefault="00CB33A0" w:rsidP="00CB33A0">
      <w:r>
        <w:t xml:space="preserve">Landscaping Violations </w:t>
      </w:r>
      <w:r>
        <w:t>–</w:t>
      </w:r>
      <w:r>
        <w:t xml:space="preserve"> </w:t>
      </w:r>
      <w:r>
        <w:t xml:space="preserve">Out of Pocket cost + </w:t>
      </w:r>
      <w:r>
        <w:t>$250 administrative fee</w:t>
      </w:r>
      <w:r>
        <w:t>.</w:t>
      </w:r>
    </w:p>
    <w:p w14:paraId="357151ED" w14:textId="77777777" w:rsidR="00CB33A0" w:rsidRDefault="00CB33A0" w:rsidP="00CB33A0"/>
    <w:p w14:paraId="5760C70A" w14:textId="6546BD26" w:rsidR="00CB33A0" w:rsidRDefault="00CB33A0" w:rsidP="00CB33A0">
      <w:r>
        <w:t xml:space="preserve">Trash Cleanup </w:t>
      </w:r>
      <w:r>
        <w:t>–</w:t>
      </w:r>
      <w:r>
        <w:t xml:space="preserve"> </w:t>
      </w:r>
      <w:r>
        <w:t xml:space="preserve">Out of Pocket cost + </w:t>
      </w:r>
      <w:r>
        <w:t>$250 administrative fee.</w:t>
      </w:r>
    </w:p>
    <w:p w14:paraId="13F0B76E" w14:textId="7EABD143" w:rsidR="0064790D" w:rsidRDefault="00CB33A0"/>
    <w:p w14:paraId="2087E869" w14:textId="144AF980" w:rsidR="00CB33A0" w:rsidRDefault="00CB33A0">
      <w:r>
        <w:t>Noise Violations - $150 fine per day</w:t>
      </w:r>
    </w:p>
    <w:sectPr w:rsidR="00CB33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771B" w14:textId="77777777" w:rsidR="00CB33A0" w:rsidRDefault="00CB33A0" w:rsidP="00CB33A0">
      <w:r>
        <w:separator/>
      </w:r>
    </w:p>
  </w:endnote>
  <w:endnote w:type="continuationSeparator" w:id="0">
    <w:p w14:paraId="044C0F91" w14:textId="77777777" w:rsidR="00CB33A0" w:rsidRDefault="00CB33A0" w:rsidP="00CB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039D" w14:textId="77777777" w:rsidR="00CB33A0" w:rsidRDefault="00CB33A0" w:rsidP="00CB33A0">
      <w:r>
        <w:separator/>
      </w:r>
    </w:p>
  </w:footnote>
  <w:footnote w:type="continuationSeparator" w:id="0">
    <w:p w14:paraId="72874E3C" w14:textId="77777777" w:rsidR="00CB33A0" w:rsidRDefault="00CB33A0" w:rsidP="00CB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D7F6" w14:textId="5B25C687" w:rsidR="00CB33A0" w:rsidRDefault="00CB33A0" w:rsidP="00CB33A0">
    <w:pPr>
      <w:pStyle w:val="Header"/>
      <w:jc w:val="center"/>
    </w:pPr>
    <w:r>
      <w:t>La Buena Vida Property Owners Association, LLC.</w:t>
    </w:r>
  </w:p>
  <w:p w14:paraId="533E1B62" w14:textId="01CAAD9C" w:rsidR="00CB33A0" w:rsidRDefault="00CB33A0" w:rsidP="00CB33A0">
    <w:pPr>
      <w:pStyle w:val="Header"/>
      <w:jc w:val="center"/>
    </w:pPr>
    <w:r>
      <w:t>Fine and Fee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A0"/>
    <w:rsid w:val="005A0C16"/>
    <w:rsid w:val="007E0C60"/>
    <w:rsid w:val="00C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4270"/>
  <w15:chartTrackingRefBased/>
  <w15:docId w15:val="{E88E8F7F-9167-4764-A8AA-B2BE0AC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3A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3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3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bradley</dc:creator>
  <cp:keywords/>
  <dc:description/>
  <cp:lastModifiedBy>connie bradley</cp:lastModifiedBy>
  <cp:revision>1</cp:revision>
  <dcterms:created xsi:type="dcterms:W3CDTF">2022-09-05T20:09:00Z</dcterms:created>
  <dcterms:modified xsi:type="dcterms:W3CDTF">2022-09-05T20:34:00Z</dcterms:modified>
</cp:coreProperties>
</file>